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aad8f16f6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af61a1708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Carrapatoso,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cb4b66394a6f" /><Relationship Type="http://schemas.openxmlformats.org/officeDocument/2006/relationships/numbering" Target="/word/numbering.xml" Id="R1a3be4f8b59746e3" /><Relationship Type="http://schemas.openxmlformats.org/officeDocument/2006/relationships/settings" Target="/word/settings.xml" Id="R9fcef77011404e81" /><Relationship Type="http://schemas.openxmlformats.org/officeDocument/2006/relationships/image" Target="/word/media/7da1465d-cf58-497a-83bd-e5fab742e700.png" Id="Rf61af61a170840e1" /></Relationships>
</file>