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a4eb52d0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e7dc700a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bbc81011419a" /><Relationship Type="http://schemas.openxmlformats.org/officeDocument/2006/relationships/numbering" Target="/word/numbering.xml" Id="R0aba14f2d22841d5" /><Relationship Type="http://schemas.openxmlformats.org/officeDocument/2006/relationships/settings" Target="/word/settings.xml" Id="Re0e6795dd7c34766" /><Relationship Type="http://schemas.openxmlformats.org/officeDocument/2006/relationships/image" Target="/word/media/dfe4791d-8e2d-457f-8e3a-3505f2596f10.png" Id="Rabb8e7dc700a4af8" /></Relationships>
</file>