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e35df2650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2fd0f2ca5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Carvalhal de Santo Amaro,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8efb75ef64c19" /><Relationship Type="http://schemas.openxmlformats.org/officeDocument/2006/relationships/numbering" Target="/word/numbering.xml" Id="R601de61463c94dc0" /><Relationship Type="http://schemas.openxmlformats.org/officeDocument/2006/relationships/settings" Target="/word/settings.xml" Id="Rcd699f8737274c8c" /><Relationship Type="http://schemas.openxmlformats.org/officeDocument/2006/relationships/image" Target="/word/media/f6a1e277-371b-48e4-9abf-c279dbe6ebe4.png" Id="Rf5e2fd0f2ca54ec3" /></Relationships>
</file>