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d3c7930e5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2b037cadc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dos Claros,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03ac68b7d46e2" /><Relationship Type="http://schemas.openxmlformats.org/officeDocument/2006/relationships/numbering" Target="/word/numbering.xml" Id="R6ea4069645fb43dd" /><Relationship Type="http://schemas.openxmlformats.org/officeDocument/2006/relationships/settings" Target="/word/settings.xml" Id="R05d6180fbb3b4bcb" /><Relationship Type="http://schemas.openxmlformats.org/officeDocument/2006/relationships/image" Target="/word/media/ebad9ce6-6cd6-4176-8e8e-64bd17ee7273.png" Id="R9d72b037cadc46be" /></Relationships>
</file>