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6255121f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873302dd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Adoes,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c6f4d38e342a7" /><Relationship Type="http://schemas.openxmlformats.org/officeDocument/2006/relationships/numbering" Target="/word/numbering.xml" Id="Rf0c9251b7d0e469a" /><Relationship Type="http://schemas.openxmlformats.org/officeDocument/2006/relationships/settings" Target="/word/settings.xml" Id="R158c8fa7e56a46c4" /><Relationship Type="http://schemas.openxmlformats.org/officeDocument/2006/relationships/image" Target="/word/media/9770a5d8-cb41-44e2-a242-444fb8555596.png" Id="R6cd873302dd74650" /></Relationships>
</file>