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0f8af1a86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4e720509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da Carrasqueira,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ea83f3ca2497f" /><Relationship Type="http://schemas.openxmlformats.org/officeDocument/2006/relationships/numbering" Target="/word/numbering.xml" Id="Rce9059096c5a447c" /><Relationship Type="http://schemas.openxmlformats.org/officeDocument/2006/relationships/settings" Target="/word/settings.xml" Id="R17dd227580934b52" /><Relationship Type="http://schemas.openxmlformats.org/officeDocument/2006/relationships/image" Target="/word/media/bae7d585-0bb8-4f04-b527-364153082de5.png" Id="Re3ed4e72050942ed" /></Relationships>
</file>