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ef02bd714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f51a71f72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Propria,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5fe37dc0840eb" /><Relationship Type="http://schemas.openxmlformats.org/officeDocument/2006/relationships/numbering" Target="/word/numbering.xml" Id="R75c2725f11e44a55" /><Relationship Type="http://schemas.openxmlformats.org/officeDocument/2006/relationships/settings" Target="/word/settings.xml" Id="R336c557d18ba4fbc" /><Relationship Type="http://schemas.openxmlformats.org/officeDocument/2006/relationships/image" Target="/word/media/6638acb9-7323-4090-b427-95cee577f711.png" Id="R77cf51a71f724430" /></Relationships>
</file>