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8c720f79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236a3b1c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Barba Pouca,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a4881a6b4ef7" /><Relationship Type="http://schemas.openxmlformats.org/officeDocument/2006/relationships/numbering" Target="/word/numbering.xml" Id="Ra208451bb8d94968" /><Relationship Type="http://schemas.openxmlformats.org/officeDocument/2006/relationships/settings" Target="/word/settings.xml" Id="Rb5a3a05c819341e0" /><Relationship Type="http://schemas.openxmlformats.org/officeDocument/2006/relationships/image" Target="/word/media/9fbb877a-7100-404a-9215-2f0c223a7fe9.png" Id="R2d9b236a3b1c4650" /></Relationships>
</file>