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2fb54baf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3112a5439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35d645a7e4f17" /><Relationship Type="http://schemas.openxmlformats.org/officeDocument/2006/relationships/numbering" Target="/word/numbering.xml" Id="Re38ddb1e11bb4938" /><Relationship Type="http://schemas.openxmlformats.org/officeDocument/2006/relationships/settings" Target="/word/settings.xml" Id="R0c900eb6c6164c66" /><Relationship Type="http://schemas.openxmlformats.org/officeDocument/2006/relationships/image" Target="/word/media/c8f7c445-57a7-4fc6-a662-8722a79644e3.png" Id="R3503112a54394426" /></Relationships>
</file>