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8e12c8755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5fdabb289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do Alvaro,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531f3674d466d" /><Relationship Type="http://schemas.openxmlformats.org/officeDocument/2006/relationships/numbering" Target="/word/numbering.xml" Id="R0b0fdead47df4132" /><Relationship Type="http://schemas.openxmlformats.org/officeDocument/2006/relationships/settings" Target="/word/settings.xml" Id="Rfaee6ab3ced04cdd" /><Relationship Type="http://schemas.openxmlformats.org/officeDocument/2006/relationships/image" Target="/word/media/79baae90-de9e-4cdf-8e7a-36360ea4852d.png" Id="Rcc25fdabb289452c" /></Relationships>
</file>