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141c2d930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0bc0b2b7d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cae3c4ff848e6" /><Relationship Type="http://schemas.openxmlformats.org/officeDocument/2006/relationships/numbering" Target="/word/numbering.xml" Id="R618b6f0c4bbd4bf0" /><Relationship Type="http://schemas.openxmlformats.org/officeDocument/2006/relationships/settings" Target="/word/settings.xml" Id="R898ac38fc2954073" /><Relationship Type="http://schemas.openxmlformats.org/officeDocument/2006/relationships/image" Target="/word/media/c77c4e0e-447a-4cb5-936a-0620e549cec3.png" Id="R7a40bc0b2b7d4949" /></Relationships>
</file>