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cac6767f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004e470f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Caxias,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594429444ce3" /><Relationship Type="http://schemas.openxmlformats.org/officeDocument/2006/relationships/numbering" Target="/word/numbering.xml" Id="R637c860f13274218" /><Relationship Type="http://schemas.openxmlformats.org/officeDocument/2006/relationships/settings" Target="/word/settings.xml" Id="R92c566c4971949c6" /><Relationship Type="http://schemas.openxmlformats.org/officeDocument/2006/relationships/image" Target="/word/media/49c4e294-fb05-4fab-9579-0f763adb8bc5.png" Id="Rb3f004e470f74748" /></Relationships>
</file>