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c86d990b1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ce3208f22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68bba5cab4454" /><Relationship Type="http://schemas.openxmlformats.org/officeDocument/2006/relationships/numbering" Target="/word/numbering.xml" Id="Rf6f418a8bc7f4ca1" /><Relationship Type="http://schemas.openxmlformats.org/officeDocument/2006/relationships/settings" Target="/word/settings.xml" Id="Rf06245bb2c8f4d05" /><Relationship Type="http://schemas.openxmlformats.org/officeDocument/2006/relationships/image" Target="/word/media/a9706b6f-0f23-436e-893f-dc26829268e3.png" Id="R73dce3208f224f1d" /></Relationships>
</file>