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ca74f5cdf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8824c9b65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Chabouco,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eb20b14e64f2a" /><Relationship Type="http://schemas.openxmlformats.org/officeDocument/2006/relationships/numbering" Target="/word/numbering.xml" Id="R1a56c7cc1af94d5a" /><Relationship Type="http://schemas.openxmlformats.org/officeDocument/2006/relationships/settings" Target="/word/settings.xml" Id="R60aaeafc34d04a2b" /><Relationship Type="http://schemas.openxmlformats.org/officeDocument/2006/relationships/image" Target="/word/media/abb4592f-6b56-4c6f-a9ea-fa41ee6862a2.png" Id="R2c08824c9b6548e9" /></Relationships>
</file>