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8da63a1a8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ab125a8e6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das Maias,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7e67805a4cae" /><Relationship Type="http://schemas.openxmlformats.org/officeDocument/2006/relationships/numbering" Target="/word/numbering.xml" Id="R387aa212bdb143c0" /><Relationship Type="http://schemas.openxmlformats.org/officeDocument/2006/relationships/settings" Target="/word/settings.xml" Id="Rb0bd449f62bb46b7" /><Relationship Type="http://schemas.openxmlformats.org/officeDocument/2006/relationships/image" Target="/word/media/b23dfc7e-a6fc-49a6-9067-3c761594b68d.png" Id="R6b3ab125a8e64cf9" /></Relationships>
</file>