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7bc3fb1a4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c80d4dd1f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 Grandes,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330b07a6f4fa4" /><Relationship Type="http://schemas.openxmlformats.org/officeDocument/2006/relationships/numbering" Target="/word/numbering.xml" Id="R5ff2c3bc72144bab" /><Relationship Type="http://schemas.openxmlformats.org/officeDocument/2006/relationships/settings" Target="/word/settings.xml" Id="R90894abacab6432c" /><Relationship Type="http://schemas.openxmlformats.org/officeDocument/2006/relationships/image" Target="/word/media/3d37e29d-c7ec-4aac-9354-bb8b3379b3fa.png" Id="R104c80d4dd1f4f3a" /></Relationships>
</file>