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cfc34c93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4f75e46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81d9640e43e6" /><Relationship Type="http://schemas.openxmlformats.org/officeDocument/2006/relationships/numbering" Target="/word/numbering.xml" Id="R7d8b4ae9c32a47a1" /><Relationship Type="http://schemas.openxmlformats.org/officeDocument/2006/relationships/settings" Target="/word/settings.xml" Id="R1421207a365240c7" /><Relationship Type="http://schemas.openxmlformats.org/officeDocument/2006/relationships/image" Target="/word/media/54567926-26c4-4cff-8ae7-dc68c19322aa.png" Id="R97994f75e46346ee" /></Relationships>
</file>