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6bac15570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17c1dbd74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Choca da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76f28903541a1" /><Relationship Type="http://schemas.openxmlformats.org/officeDocument/2006/relationships/numbering" Target="/word/numbering.xml" Id="Rdc1f494943464bd2" /><Relationship Type="http://schemas.openxmlformats.org/officeDocument/2006/relationships/settings" Target="/word/settings.xml" Id="Ra685d2ed8f9444aa" /><Relationship Type="http://schemas.openxmlformats.org/officeDocument/2006/relationships/image" Target="/word/media/eab90701-d7c6-4fff-beb9-7d5b22efc5b8.png" Id="R14b17c1dbd744414" /></Relationships>
</file>