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692bcd6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f26c905f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47a16c1cb4bb7" /><Relationship Type="http://schemas.openxmlformats.org/officeDocument/2006/relationships/numbering" Target="/word/numbering.xml" Id="Rc1f3ab56c7a44bc3" /><Relationship Type="http://schemas.openxmlformats.org/officeDocument/2006/relationships/settings" Target="/word/settings.xml" Id="R1f557d46fc0e45e4" /><Relationship Type="http://schemas.openxmlformats.org/officeDocument/2006/relationships/image" Target="/word/media/19b76d70-f548-4a59-b7d9-fcfbe78dc798.png" Id="R028f26c905ff41e2" /></Relationships>
</file>