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656fe494a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657ac6f5d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6d76ec562434d" /><Relationship Type="http://schemas.openxmlformats.org/officeDocument/2006/relationships/numbering" Target="/word/numbering.xml" Id="Rf45ee83124b04f14" /><Relationship Type="http://schemas.openxmlformats.org/officeDocument/2006/relationships/settings" Target="/word/settings.xml" Id="R01751f8967004c66" /><Relationship Type="http://schemas.openxmlformats.org/officeDocument/2006/relationships/image" Target="/word/media/27b6b452-cf2a-4cc1-accb-17dff034a5d2.png" Id="R83c657ac6f5d4497" /></Relationships>
</file>