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02a385d6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0ce12ef2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Comenda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979a6333e4f0b" /><Relationship Type="http://schemas.openxmlformats.org/officeDocument/2006/relationships/numbering" Target="/word/numbering.xml" Id="R1c9f38764f0847d2" /><Relationship Type="http://schemas.openxmlformats.org/officeDocument/2006/relationships/settings" Target="/word/settings.xml" Id="Rda427c194bfb40cd" /><Relationship Type="http://schemas.openxmlformats.org/officeDocument/2006/relationships/image" Target="/word/media/5a7d1593-1d4a-4779-b489-916b5cd3e38d.png" Id="R6540ce12ef2847cd" /></Relationships>
</file>