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3119e03fa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6dde0f08c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Confulcos,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1f9c30cbb4df7" /><Relationship Type="http://schemas.openxmlformats.org/officeDocument/2006/relationships/numbering" Target="/word/numbering.xml" Id="Rf59004a392064ab2" /><Relationship Type="http://schemas.openxmlformats.org/officeDocument/2006/relationships/settings" Target="/word/settings.xml" Id="R078604da85b040b4" /><Relationship Type="http://schemas.openxmlformats.org/officeDocument/2006/relationships/image" Target="/word/media/867a78e4-d2dd-4a16-a2b7-15c2f29e5d76.png" Id="Rda56dde0f08c476f" /></Relationships>
</file>