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a3ebc976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e46c3034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da32c5454468" /><Relationship Type="http://schemas.openxmlformats.org/officeDocument/2006/relationships/numbering" Target="/word/numbering.xml" Id="Rea4c7fe779c744ce" /><Relationship Type="http://schemas.openxmlformats.org/officeDocument/2006/relationships/settings" Target="/word/settings.xml" Id="R0c10fe1ea79d40e9" /><Relationship Type="http://schemas.openxmlformats.org/officeDocument/2006/relationships/image" Target="/word/media/851ace11-ef0f-4a5f-b572-36b9392b83c2.png" Id="Rbece46c3034e462f" /></Relationships>
</file>