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e12bc4e23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b7f229e5d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Contensas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5dba0e37042b2" /><Relationship Type="http://schemas.openxmlformats.org/officeDocument/2006/relationships/numbering" Target="/word/numbering.xml" Id="R582e0f523722440b" /><Relationship Type="http://schemas.openxmlformats.org/officeDocument/2006/relationships/settings" Target="/word/settings.xml" Id="Re2f005b9eb854a02" /><Relationship Type="http://schemas.openxmlformats.org/officeDocument/2006/relationships/image" Target="/word/media/8db3e44c-d223-4e18-85de-ca40929fd605.png" Id="R24ab7f229e5d4477" /></Relationships>
</file>