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5d662e347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fd77d88a4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1be575e754b49" /><Relationship Type="http://schemas.openxmlformats.org/officeDocument/2006/relationships/numbering" Target="/word/numbering.xml" Id="Rf69d9ba2b5ec46f4" /><Relationship Type="http://schemas.openxmlformats.org/officeDocument/2006/relationships/settings" Target="/word/settings.xml" Id="Rcc1294a6e955487e" /><Relationship Type="http://schemas.openxmlformats.org/officeDocument/2006/relationships/image" Target="/word/media/5f24872a-8269-4231-b9b3-1806af5876f2.png" Id="Ra55fd77d88a44859" /></Relationships>
</file>