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b0ae2e0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1acf13d27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Cossourado,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bedd16c774b90" /><Relationship Type="http://schemas.openxmlformats.org/officeDocument/2006/relationships/numbering" Target="/word/numbering.xml" Id="R05400e8c889f4915" /><Relationship Type="http://schemas.openxmlformats.org/officeDocument/2006/relationships/settings" Target="/word/settings.xml" Id="Rf3a326e2451948ab" /><Relationship Type="http://schemas.openxmlformats.org/officeDocument/2006/relationships/image" Target="/word/media/7c84f256-6cb2-479b-8e2d-fa7d72d6cf58.png" Id="Rfca1acf13d2743a4" /></Relationships>
</file>