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5d400ec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6675fb24b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Courelinhas,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aa11dd8d44784" /><Relationship Type="http://schemas.openxmlformats.org/officeDocument/2006/relationships/numbering" Target="/word/numbering.xml" Id="R07175bf9889c4623" /><Relationship Type="http://schemas.openxmlformats.org/officeDocument/2006/relationships/settings" Target="/word/settings.xml" Id="R51de7a1f5e384f3f" /><Relationship Type="http://schemas.openxmlformats.org/officeDocument/2006/relationships/image" Target="/word/media/382075b0-94bf-4491-ace2-3b6f1fdc223b.png" Id="Rfee6675fb24b4819" /></Relationships>
</file>