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8c4f117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3425fc6b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 da Serpe,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5b82521a4bb9" /><Relationship Type="http://schemas.openxmlformats.org/officeDocument/2006/relationships/numbering" Target="/word/numbering.xml" Id="Re42e1ce36b3444a8" /><Relationship Type="http://schemas.openxmlformats.org/officeDocument/2006/relationships/settings" Target="/word/settings.xml" Id="Rd5c0ffba430e4817" /><Relationship Type="http://schemas.openxmlformats.org/officeDocument/2006/relationships/image" Target="/word/media/e8256b95-dcb4-441e-81e8-afca05c5d12f.png" Id="Rb16d3425fc6b44d5" /></Relationships>
</file>