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cc2d0d82a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1ac7658de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Cova do Lobo,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8489ad15d4976" /><Relationship Type="http://schemas.openxmlformats.org/officeDocument/2006/relationships/numbering" Target="/word/numbering.xml" Id="R29e9001e98234d8c" /><Relationship Type="http://schemas.openxmlformats.org/officeDocument/2006/relationships/settings" Target="/word/settings.xml" Id="R4b16352abd7546b0" /><Relationship Type="http://schemas.openxmlformats.org/officeDocument/2006/relationships/image" Target="/word/media/b9ba86f3-b025-4b72-91da-06ac8f80d781.png" Id="Re9e1ac7658de4f6e" /></Relationships>
</file>