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e54d03e65847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5e876bdabf48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Crasto,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caa4754a9741e8" /><Relationship Type="http://schemas.openxmlformats.org/officeDocument/2006/relationships/numbering" Target="/word/numbering.xml" Id="R49d3aebf6e7c4765" /><Relationship Type="http://schemas.openxmlformats.org/officeDocument/2006/relationships/settings" Target="/word/settings.xml" Id="Rd1382345499c409f" /><Relationship Type="http://schemas.openxmlformats.org/officeDocument/2006/relationships/image" Target="/word/media/5155a3f0-a78a-417f-8fc7-db80fd62ec6d.png" Id="R295e876bdabf4856" /></Relationships>
</file>