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c3abe04b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af0a3294f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Eira Vedra,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99792c1b847e8" /><Relationship Type="http://schemas.openxmlformats.org/officeDocument/2006/relationships/numbering" Target="/word/numbering.xml" Id="Rc9a4b4072e564baf" /><Relationship Type="http://schemas.openxmlformats.org/officeDocument/2006/relationships/settings" Target="/word/settings.xml" Id="Rb514322466bd49ef" /><Relationship Type="http://schemas.openxmlformats.org/officeDocument/2006/relationships/image" Target="/word/media/8647dd9a-6220-48fd-a79c-f44e5e066b03.png" Id="R37daf0a3294f453b" /></Relationships>
</file>