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f3c53ef62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9178d837a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Ervilhais,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0c7e2be254cdf" /><Relationship Type="http://schemas.openxmlformats.org/officeDocument/2006/relationships/numbering" Target="/word/numbering.xml" Id="Rddb77a5e671b4df1" /><Relationship Type="http://schemas.openxmlformats.org/officeDocument/2006/relationships/settings" Target="/word/settings.xml" Id="R05cea05f6e3e478f" /><Relationship Type="http://schemas.openxmlformats.org/officeDocument/2006/relationships/image" Target="/word/media/9f05204d-d237-4c5e-b32b-1008efaa3c88.png" Id="Rb7c9178d837a46fb" /></Relationships>
</file>