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77ee4bcec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33da75e05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Espadanido,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5dc92d6494588" /><Relationship Type="http://schemas.openxmlformats.org/officeDocument/2006/relationships/numbering" Target="/word/numbering.xml" Id="R7b9227c6fa494a6d" /><Relationship Type="http://schemas.openxmlformats.org/officeDocument/2006/relationships/settings" Target="/word/settings.xml" Id="Reee66508dc8b4432" /><Relationship Type="http://schemas.openxmlformats.org/officeDocument/2006/relationships/image" Target="/word/media/2db146e2-e05e-49f1-8868-fa1f4fc2e53f.png" Id="R0bd33da75e0542f1" /></Relationships>
</file>