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ddc52d8fa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1d35e2832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cfa60b97f486e" /><Relationship Type="http://schemas.openxmlformats.org/officeDocument/2006/relationships/numbering" Target="/word/numbering.xml" Id="Ra16636972447447c" /><Relationship Type="http://schemas.openxmlformats.org/officeDocument/2006/relationships/settings" Target="/word/settings.xml" Id="R260dff8f099746cc" /><Relationship Type="http://schemas.openxmlformats.org/officeDocument/2006/relationships/image" Target="/word/media/687be762-8776-4a3f-b899-a76f5d1b1dbe.png" Id="R4241d35e283247ce" /></Relationships>
</file>