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344a88d97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176b611de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Favais,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ce8423f1949ce" /><Relationship Type="http://schemas.openxmlformats.org/officeDocument/2006/relationships/numbering" Target="/word/numbering.xml" Id="R4cfd40e546e64449" /><Relationship Type="http://schemas.openxmlformats.org/officeDocument/2006/relationships/settings" Target="/word/settings.xml" Id="R1f2d60692d93464a" /><Relationship Type="http://schemas.openxmlformats.org/officeDocument/2006/relationships/image" Target="/word/media/32971991-52cc-462a-97cf-7c166616dfa2.png" Id="R675176b611de4923" /></Relationships>
</file>