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a1aa15f85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f1219bcc7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Figueiro do Campo,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6792bfd5b4a6c" /><Relationship Type="http://schemas.openxmlformats.org/officeDocument/2006/relationships/numbering" Target="/word/numbering.xml" Id="R03bf2d7579884eda" /><Relationship Type="http://schemas.openxmlformats.org/officeDocument/2006/relationships/settings" Target="/word/settings.xml" Id="Re8b7387bf5d84304" /><Relationship Type="http://schemas.openxmlformats.org/officeDocument/2006/relationships/image" Target="/word/media/3c21b8ad-d3f3-47ef-a2c6-debf96ba648f.png" Id="Rbd7f1219bcc74738" /></Relationships>
</file>