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c75180f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55dc2f01f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ba4da5cc1452c" /><Relationship Type="http://schemas.openxmlformats.org/officeDocument/2006/relationships/numbering" Target="/word/numbering.xml" Id="Rfc186c6fd99b4141" /><Relationship Type="http://schemas.openxmlformats.org/officeDocument/2006/relationships/settings" Target="/word/settings.xml" Id="R4f918950eaf44d23" /><Relationship Type="http://schemas.openxmlformats.org/officeDocument/2006/relationships/image" Target="/word/media/f1436738-0e75-4412-90fd-79f0ca2f55c3.png" Id="R51e55dc2f01f4ca5" /></Relationships>
</file>