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bf47cabd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92b41a4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da Cortica,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79bf862642c2" /><Relationship Type="http://schemas.openxmlformats.org/officeDocument/2006/relationships/numbering" Target="/word/numbering.xml" Id="R5d0c8ceeffa34dc6" /><Relationship Type="http://schemas.openxmlformats.org/officeDocument/2006/relationships/settings" Target="/word/settings.xml" Id="R6371cb1564ae40c9" /><Relationship Type="http://schemas.openxmlformats.org/officeDocument/2006/relationships/image" Target="/word/media/091cd6e5-1627-47cd-85f5-e057135c97d0.png" Id="Ra5e192b41a44427c" /></Relationships>
</file>