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8da35ca1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51d65e1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 do Besteiro,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2b07d4fd04a59" /><Relationship Type="http://schemas.openxmlformats.org/officeDocument/2006/relationships/numbering" Target="/word/numbering.xml" Id="Rf4e5f8a7cb9f4f99" /><Relationship Type="http://schemas.openxmlformats.org/officeDocument/2006/relationships/settings" Target="/word/settings.xml" Id="R53a34c60307d4f4b" /><Relationship Type="http://schemas.openxmlformats.org/officeDocument/2006/relationships/image" Target="/word/media/29b89ff3-ec0a-4875-b064-36f971979d91.png" Id="Re80c51d65e194bbc" /></Relationships>
</file>