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ae6a174e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f6499ad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Galeota,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ccddff1384fe3" /><Relationship Type="http://schemas.openxmlformats.org/officeDocument/2006/relationships/numbering" Target="/word/numbering.xml" Id="Rcc7bea0ee3ee4dab" /><Relationship Type="http://schemas.openxmlformats.org/officeDocument/2006/relationships/settings" Target="/word/settings.xml" Id="R19ef21ccb291449f" /><Relationship Type="http://schemas.openxmlformats.org/officeDocument/2006/relationships/image" Target="/word/media/d0f3bcc9-567d-4e9e-ab77-d5cb2fb14eec.png" Id="R561af6499adc426c" /></Relationships>
</file>