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5338927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5328a60e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bd34ef1164c0d" /><Relationship Type="http://schemas.openxmlformats.org/officeDocument/2006/relationships/numbering" Target="/word/numbering.xml" Id="Rd6d7dc7eaa654870" /><Relationship Type="http://schemas.openxmlformats.org/officeDocument/2006/relationships/settings" Target="/word/settings.xml" Id="R3777160e60d740e4" /><Relationship Type="http://schemas.openxmlformats.org/officeDocument/2006/relationships/image" Target="/word/media/cbc076e0-a599-4871-b151-e77684d34729.png" Id="R60845328a60e4fb2" /></Relationships>
</file>