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4cd3218f3e48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bfbd6ca34a43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Geme,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3e9abff29346f0" /><Relationship Type="http://schemas.openxmlformats.org/officeDocument/2006/relationships/numbering" Target="/word/numbering.xml" Id="R576876acc5e44c3d" /><Relationship Type="http://schemas.openxmlformats.org/officeDocument/2006/relationships/settings" Target="/word/settings.xml" Id="R25036f403d344f20" /><Relationship Type="http://schemas.openxmlformats.org/officeDocument/2006/relationships/image" Target="/word/media/45830f1f-9eb7-46a8-a2c1-00fecbf245ae.png" Id="Rdfbfbd6ca34a43c8" /></Relationships>
</file>