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cfe001f6d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c35decc4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Gondileu,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fd25adc9e4af9" /><Relationship Type="http://schemas.openxmlformats.org/officeDocument/2006/relationships/numbering" Target="/word/numbering.xml" Id="R776837451d824649" /><Relationship Type="http://schemas.openxmlformats.org/officeDocument/2006/relationships/settings" Target="/word/settings.xml" Id="R7b7a88f421a64122" /><Relationship Type="http://schemas.openxmlformats.org/officeDocument/2006/relationships/image" Target="/word/media/2f1c8fc4-95a8-401d-9c66-5989270781aa.png" Id="Rc26c35decc4d48b2" /></Relationships>
</file>