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30506c6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f1d517714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Gondoriz,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068f8dd744b72" /><Relationship Type="http://schemas.openxmlformats.org/officeDocument/2006/relationships/numbering" Target="/word/numbering.xml" Id="R10068160f8524c44" /><Relationship Type="http://schemas.openxmlformats.org/officeDocument/2006/relationships/settings" Target="/word/settings.xml" Id="Radda2138c87d46e4" /><Relationship Type="http://schemas.openxmlformats.org/officeDocument/2006/relationships/image" Target="/word/media/ba79c2e1-c77f-470c-800a-6e9fc52c976e.png" Id="R812f1d51771448cb" /></Relationships>
</file>