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bfc67c29de4f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0eec91847846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Gravateira,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62a5110acb4de8" /><Relationship Type="http://schemas.openxmlformats.org/officeDocument/2006/relationships/numbering" Target="/word/numbering.xml" Id="R4b61905e08f3447f" /><Relationship Type="http://schemas.openxmlformats.org/officeDocument/2006/relationships/settings" Target="/word/settings.xml" Id="R5886d8fa49c5448a" /><Relationship Type="http://schemas.openxmlformats.org/officeDocument/2006/relationships/image" Target="/word/media/0027ba93-2e5e-40bf-8350-4601f8e7c832.png" Id="R0c0eec9184784682" /></Relationships>
</file>