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cc4b66679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fdcb8862c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Guardamato,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6c9d9a77644d6" /><Relationship Type="http://schemas.openxmlformats.org/officeDocument/2006/relationships/numbering" Target="/word/numbering.xml" Id="R1dbb2d3b614144d2" /><Relationship Type="http://schemas.openxmlformats.org/officeDocument/2006/relationships/settings" Target="/word/settings.xml" Id="R9b39382275a04f65" /><Relationship Type="http://schemas.openxmlformats.org/officeDocument/2006/relationships/image" Target="/word/media/f8a6c6c1-a5dd-435f-801f-232c85734de2.png" Id="R0c4fdcb8862c463d" /></Relationships>
</file>