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c4750375d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bfca420ce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Incenso,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87cb75f6b4368" /><Relationship Type="http://schemas.openxmlformats.org/officeDocument/2006/relationships/numbering" Target="/word/numbering.xml" Id="Rff757925a6214911" /><Relationship Type="http://schemas.openxmlformats.org/officeDocument/2006/relationships/settings" Target="/word/settings.xml" Id="R1fd6ab196b1e4079" /><Relationship Type="http://schemas.openxmlformats.org/officeDocument/2006/relationships/image" Target="/word/media/7b88d0f3-4ab3-4f7e-b6fd-d4bd34f7346d.png" Id="Rd66bfca420ce400b" /></Relationships>
</file>