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6a23e043b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10cd1843c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Lameiro Longo,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f45f89a0a41da" /><Relationship Type="http://schemas.openxmlformats.org/officeDocument/2006/relationships/numbering" Target="/word/numbering.xml" Id="R9122c4e249ff4b06" /><Relationship Type="http://schemas.openxmlformats.org/officeDocument/2006/relationships/settings" Target="/word/settings.xml" Id="Rba979305184b426e" /><Relationship Type="http://schemas.openxmlformats.org/officeDocument/2006/relationships/image" Target="/word/media/c68d31ab-0c36-4fbd-bd86-2354e1d9be52.png" Id="R29310cd1843c4fd6" /></Relationships>
</file>