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5bcf6c90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e7785efc0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dd7803d8b40b3" /><Relationship Type="http://schemas.openxmlformats.org/officeDocument/2006/relationships/numbering" Target="/word/numbering.xml" Id="R903dc0bcefc342ce" /><Relationship Type="http://schemas.openxmlformats.org/officeDocument/2006/relationships/settings" Target="/word/settings.xml" Id="Rf3ff4fcd661244fe" /><Relationship Type="http://schemas.openxmlformats.org/officeDocument/2006/relationships/image" Target="/word/media/ddb9fcbe-f5d3-4d6b-9320-50425311fedb.png" Id="Rc4ee7785efc0495a" /></Relationships>
</file>