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dad4e1508047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7b8de1ae954d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694d03cf294cb6" /><Relationship Type="http://schemas.openxmlformats.org/officeDocument/2006/relationships/numbering" Target="/word/numbering.xml" Id="R3dc662865a224111" /><Relationship Type="http://schemas.openxmlformats.org/officeDocument/2006/relationships/settings" Target="/word/settings.xml" Id="R0433e5117b944b67" /><Relationship Type="http://schemas.openxmlformats.org/officeDocument/2006/relationships/image" Target="/word/media/26dd79ef-ae2c-4ff1-9e16-6479b729e52a.png" Id="R087b8de1ae954d7c" /></Relationships>
</file>